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481" w:type="dxa"/>
        <w:tblLook w:val="04A0" w:firstRow="1" w:lastRow="0" w:firstColumn="1" w:lastColumn="0" w:noHBand="0" w:noVBand="1"/>
      </w:tblPr>
      <w:tblGrid>
        <w:gridCol w:w="10481"/>
      </w:tblGrid>
      <w:tr w:rsidR="00E733C9" w:rsidTr="00CA04B0">
        <w:trPr>
          <w:trHeight w:val="6483"/>
        </w:trPr>
        <w:tc>
          <w:tcPr>
            <w:tcW w:w="10481" w:type="dxa"/>
          </w:tcPr>
          <w:p w:rsidR="00E733C9" w:rsidRDefault="00E733C9" w:rsidP="00E733C9">
            <w:pPr>
              <w:jc w:val="center"/>
              <w:rPr>
                <w:b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4989092A" wp14:editId="29315AD0">
                  <wp:simplePos x="541655" y="541655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1820545" cy="1360805"/>
                  <wp:effectExtent l="0" t="0" r="8255" b="0"/>
                  <wp:wrapSquare wrapText="bothSides"/>
                  <wp:docPr id="1" name="Рисунок 1" descr="https://griby-pro.ru/wp-content/public_images2/bcdcb94e226bd57fe665a9a2e4d668df-300x2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griby-pro.ru/wp-content/public_images2/bcdcb94e226bd57fe665a9a2e4d668df-300x22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1319" cy="13611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b/>
              </w:rPr>
              <w:t>Рогатик пестиковый</w:t>
            </w:r>
          </w:p>
          <w:p w:rsidR="00376A32" w:rsidRPr="00720F8D" w:rsidRDefault="00376A32" w:rsidP="00376A32">
            <w:pPr>
              <w:ind w:firstLine="567"/>
              <w:rPr>
                <w:rFonts w:cs="Times New Roman"/>
                <w:color w:val="333333"/>
                <w:szCs w:val="24"/>
                <w:shd w:val="clear" w:color="auto" w:fill="FFFFFF"/>
              </w:rPr>
            </w:pPr>
            <w:r w:rsidRPr="00720F8D">
              <w:rPr>
                <w:rFonts w:cs="Times New Roman"/>
                <w:noProof/>
                <w:color w:val="333333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215" behindDoc="0" locked="0" layoutInCell="1" allowOverlap="1" wp14:anchorId="6575AD22" wp14:editId="6E7FEDCE">
                      <wp:simplePos x="0" y="0"/>
                      <wp:positionH relativeFrom="margin">
                        <wp:posOffset>2412365</wp:posOffset>
                      </wp:positionH>
                      <wp:positionV relativeFrom="margin">
                        <wp:posOffset>720090</wp:posOffset>
                      </wp:positionV>
                      <wp:extent cx="4057650" cy="2714625"/>
                      <wp:effectExtent l="0" t="0" r="19050" b="28575"/>
                      <wp:wrapSquare wrapText="bothSides"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57650" cy="2714625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89.95pt;margin-top:56.7pt;width:319.5pt;height:213.75pt;z-index:251657215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margin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" fillcolor="white [3201]" strokecolor="white [3212]" strokeweight="2pt">
                      <w10:wrap type="square" anchorx="margin" anchory="margin"/>
                    </v:rect>
                  </w:pict>
                </mc:Fallback>
              </mc:AlternateContent>
            </w:r>
            <w:r w:rsidR="00E733C9" w:rsidRPr="00720F8D">
              <w:rPr>
                <w:rFonts w:cs="Times New Roman"/>
                <w:color w:val="333333"/>
                <w:szCs w:val="24"/>
                <w:shd w:val="clear" w:color="auto" w:fill="FFFFFF"/>
              </w:rPr>
              <w:t>Далеко не все встречающиеся в лесу грибы имеют привычную для представителей этого царства форму. Яркий пример –</w:t>
            </w:r>
            <w:r w:rsidRPr="00720F8D">
              <w:rPr>
                <w:rFonts w:cs="Times New Roman"/>
                <w:color w:val="333333"/>
                <w:szCs w:val="24"/>
                <w:shd w:val="clear" w:color="auto" w:fill="FFFFFF"/>
              </w:rPr>
              <w:t xml:space="preserve"> </w:t>
            </w:r>
            <w:r w:rsidR="00E733C9" w:rsidRPr="00720F8D">
              <w:rPr>
                <w:rFonts w:cs="Times New Roman"/>
                <w:color w:val="333333"/>
                <w:szCs w:val="24"/>
                <w:shd w:val="clear" w:color="auto" w:fill="FFFFFF"/>
              </w:rPr>
              <w:t>рогатик, который похож на что угодно, но только не на гриб. Несмотря на то, что пестиковый рогатик нечастый гость в наших лесах, встретить его все-таки возможно, особенно если отправиться на поиски в сосновый бор, а лучше в буковую рощу.</w:t>
            </w:r>
          </w:p>
          <w:p w:rsidR="00E733C9" w:rsidRPr="00E733C9" w:rsidRDefault="00E733C9" w:rsidP="00376A32">
            <w:pPr>
              <w:ind w:firstLine="567"/>
              <w:rPr>
                <w:rFonts w:cs="Times New Roman"/>
                <w:sz w:val="24"/>
                <w:szCs w:val="24"/>
              </w:rPr>
            </w:pPr>
            <w:r w:rsidRPr="00720F8D">
              <w:rPr>
                <w:rFonts w:cs="Times New Roman"/>
                <w:color w:val="333333"/>
                <w:szCs w:val="24"/>
                <w:shd w:val="clear" w:color="auto" w:fill="FFFFFF"/>
              </w:rPr>
              <w:t xml:space="preserve">Гриб не является ядовитым, но </w:t>
            </w:r>
            <w:proofErr w:type="gramStart"/>
            <w:r w:rsidRPr="00720F8D">
              <w:rPr>
                <w:rFonts w:cs="Times New Roman"/>
                <w:color w:val="333333"/>
                <w:szCs w:val="24"/>
                <w:shd w:val="clear" w:color="auto" w:fill="FFFFFF"/>
              </w:rPr>
              <w:t>мало съедобен</w:t>
            </w:r>
            <w:proofErr w:type="gramEnd"/>
            <w:r w:rsidRPr="00720F8D">
              <w:rPr>
                <w:rFonts w:cs="Times New Roman"/>
                <w:color w:val="333333"/>
                <w:szCs w:val="24"/>
                <w:shd w:val="clear" w:color="auto" w:fill="FFFFFF"/>
              </w:rPr>
              <w:t xml:space="preserve"> из-за горьковатого вкуса. Рогатики попали в Красную книгу по той простой причине, что в мире постепенно исчезают буковые рощи, а вместе с ними и произрастающие в них грибы, которые обмениваются с этими деревьями питательными веществами. </w:t>
            </w:r>
          </w:p>
        </w:tc>
      </w:tr>
      <w:tr w:rsidR="00E733C9" w:rsidTr="00CA04B0">
        <w:trPr>
          <w:trHeight w:val="5757"/>
        </w:trPr>
        <w:tc>
          <w:tcPr>
            <w:tcW w:w="10481" w:type="dxa"/>
          </w:tcPr>
          <w:p w:rsidR="00E733C9" w:rsidRDefault="00376A32" w:rsidP="00376A32">
            <w:pPr>
              <w:jc w:val="center"/>
              <w:rPr>
                <w:b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0ABFEFB1" wp14:editId="005B0656">
                  <wp:simplePos x="3200400" y="4086225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2150110" cy="1209675"/>
                  <wp:effectExtent l="0" t="0" r="2540" b="0"/>
                  <wp:wrapSquare wrapText="bothSides"/>
                  <wp:docPr id="3" name="Рисунок 3" descr="https://sun9-1.userapi.com/c846017/v846017894/c9ae9/13CMOlfMbu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sun9-1.userapi.com/c846017/v846017894/c9ae9/13CMOlfMbuU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2500" b="12500"/>
                          <a:stretch/>
                        </pic:blipFill>
                        <pic:spPr bwMode="auto">
                          <a:xfrm>
                            <a:off x="0" y="0"/>
                            <a:ext cx="2150533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proofErr w:type="spellStart"/>
            <w:r>
              <w:rPr>
                <w:b/>
              </w:rPr>
              <w:t>Звездовик</w:t>
            </w:r>
            <w:proofErr w:type="spellEnd"/>
            <w:r>
              <w:rPr>
                <w:b/>
              </w:rPr>
              <w:t xml:space="preserve"> карликовый</w:t>
            </w:r>
          </w:p>
          <w:p w:rsidR="00720F8D" w:rsidRDefault="00720F8D" w:rsidP="00720F8D">
            <w:pPr>
              <w:ind w:firstLine="851"/>
              <w:rPr>
                <w:rFonts w:cs="Times New Roman"/>
                <w:color w:val="333333"/>
                <w:szCs w:val="28"/>
                <w:shd w:val="clear" w:color="auto" w:fill="FFFFFF"/>
              </w:rPr>
            </w:pPr>
            <w:r w:rsidRPr="00720F8D">
              <w:rPr>
                <w:rFonts w:cs="Times New Roman"/>
                <w:noProof/>
                <w:szCs w:val="28"/>
                <w:lang w:eastAsia="ru-RU"/>
              </w:rPr>
              <w:drawing>
                <wp:anchor distT="0" distB="0" distL="114300" distR="114300" simplePos="0" relativeHeight="251656190" behindDoc="0" locked="0" layoutInCell="1" allowOverlap="1" wp14:anchorId="3F0ECB16" wp14:editId="3591ED86">
                  <wp:simplePos x="0" y="0"/>
                  <wp:positionH relativeFrom="margin">
                    <wp:posOffset>3679190</wp:posOffset>
                  </wp:positionH>
                  <wp:positionV relativeFrom="margin">
                    <wp:posOffset>768985</wp:posOffset>
                  </wp:positionV>
                  <wp:extent cx="2790825" cy="2790825"/>
                  <wp:effectExtent l="0" t="0" r="9525" b="9525"/>
                  <wp:wrapSquare wrapText="bothSides"/>
                  <wp:docPr id="4" name="Рисунок 4" descr="https://mycology.su/wp-content/uploads/2015/05/Geastrum-sp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mycology.su/wp-content/uploads/2015/05/Geastrum-sp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825" cy="279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76A32" w:rsidRPr="00720F8D">
              <w:rPr>
                <w:rFonts w:cs="Times New Roman"/>
                <w:color w:val="333333"/>
                <w:szCs w:val="28"/>
                <w:shd w:val="clear" w:color="auto" w:fill="FFFFFF"/>
              </w:rPr>
              <w:t xml:space="preserve">Тело гриба долго находится под землей, где сначала образуется белый мешочек. Во время роста он выходит на поверхность, где его верхняя внешняя часть лопается, концы заворачиваются. В таком виде </w:t>
            </w:r>
            <w:r w:rsidR="00CA04B0">
              <w:rPr>
                <w:rFonts w:cs="Times New Roman"/>
                <w:color w:val="333333"/>
                <w:szCs w:val="28"/>
                <w:shd w:val="clear" w:color="auto" w:fill="FFFFFF"/>
              </w:rPr>
              <w:t>гриб</w:t>
            </w:r>
            <w:bookmarkStart w:id="0" w:name="_GoBack"/>
            <w:bookmarkEnd w:id="0"/>
            <w:r w:rsidR="00376A32" w:rsidRPr="00720F8D">
              <w:rPr>
                <w:rFonts w:cs="Times New Roman"/>
                <w:color w:val="333333"/>
                <w:szCs w:val="28"/>
                <w:shd w:val="clear" w:color="auto" w:fill="FFFFFF"/>
              </w:rPr>
              <w:t xml:space="preserve"> становится похож на звезду с 5-10 мягкими губчатыми лучами.</w:t>
            </w:r>
            <w:r w:rsidRPr="00720F8D">
              <w:rPr>
                <w:rFonts w:cs="Times New Roman"/>
                <w:color w:val="333333"/>
                <w:szCs w:val="28"/>
                <w:shd w:val="clear" w:color="auto" w:fill="FFFFFF"/>
              </w:rPr>
              <w:t xml:space="preserve"> </w:t>
            </w:r>
          </w:p>
          <w:p w:rsidR="00376A32" w:rsidRDefault="00720F8D" w:rsidP="00720F8D">
            <w:pPr>
              <w:ind w:firstLine="851"/>
              <w:rPr>
                <w:rFonts w:cs="Times New Roman"/>
                <w:color w:val="000000"/>
                <w:szCs w:val="28"/>
                <w:shd w:val="clear" w:color="auto" w:fill="FFFFFF"/>
              </w:rPr>
            </w:pPr>
            <w:r w:rsidRPr="00720F8D">
              <w:rPr>
                <w:rFonts w:cs="Times New Roman"/>
                <w:color w:val="000000"/>
                <w:szCs w:val="28"/>
                <w:shd w:val="clear" w:color="auto" w:fill="FFFFFF"/>
              </w:rPr>
              <w:t>В народной медицине зрелые споры в качестве присыпки, а нарезанное молодое плодовое тело в качестве пластыря используются как кровоостанавливающее и антисептическое средство.</w:t>
            </w:r>
          </w:p>
          <w:p w:rsidR="00720F8D" w:rsidRPr="00720F8D" w:rsidRDefault="00720F8D" w:rsidP="00720F8D">
            <w:pPr>
              <w:ind w:firstLine="851"/>
              <w:rPr>
                <w:rFonts w:cs="Times New Roman"/>
                <w:szCs w:val="28"/>
              </w:rPr>
            </w:pPr>
            <w:r>
              <w:rPr>
                <w:rFonts w:cs="Times New Roman"/>
                <w:color w:val="000000"/>
                <w:szCs w:val="28"/>
                <w:shd w:val="clear" w:color="auto" w:fill="FFFFFF"/>
              </w:rPr>
              <w:t>Страдает из-за своего необычного внешнего вида, потому что гуляющие в лесу люди срывают его, чтобы принести домой лесную диковинку.</w:t>
            </w:r>
          </w:p>
        </w:tc>
      </w:tr>
    </w:tbl>
    <w:p w:rsidR="00BE041E" w:rsidRDefault="00BE041E"/>
    <w:sectPr w:rsidR="00BE041E" w:rsidSect="00CE03E8">
      <w:pgSz w:w="11906" w:h="16838"/>
      <w:pgMar w:top="851" w:right="850" w:bottom="851" w:left="85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3C9"/>
    <w:rsid w:val="00376A32"/>
    <w:rsid w:val="00720F8D"/>
    <w:rsid w:val="00BE041E"/>
    <w:rsid w:val="00CA04B0"/>
    <w:rsid w:val="00CE03E8"/>
    <w:rsid w:val="00E73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33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73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33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33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73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33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2020-11-29T10:12:00Z</cp:lastPrinted>
  <dcterms:created xsi:type="dcterms:W3CDTF">2020-11-28T06:51:00Z</dcterms:created>
  <dcterms:modified xsi:type="dcterms:W3CDTF">2020-11-29T10:13:00Z</dcterms:modified>
</cp:coreProperties>
</file>